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山东交通学院2022年人才引进计划</w:t>
      </w:r>
    </w:p>
    <w:tbl>
      <w:tblPr>
        <w:tblStyle w:val="3"/>
        <w:tblpPr w:leftFromText="180" w:rightFromText="180" w:vertAnchor="text" w:tblpXSpec="center" w:tblpY="1"/>
        <w:tblOverlap w:val="never"/>
        <w:tblW w:w="14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298"/>
        <w:gridCol w:w="2284"/>
        <w:gridCol w:w="584"/>
        <w:gridCol w:w="529"/>
        <w:gridCol w:w="433"/>
        <w:gridCol w:w="2352"/>
        <w:gridCol w:w="2315"/>
        <w:gridCol w:w="2280"/>
        <w:gridCol w:w="21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联系人及邮箱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0531-80683168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刘老师；sdjtuqcgcxy@163.com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车辆工程（含车身方向）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热能工程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交通运输规划与管理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实验员岗位。年龄35周岁以下，具有两年及以上相关专业工作经验。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交通土建工程学院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道路与铁道工程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道路结构、材料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strike/>
                <w:dstrike w:val="0"/>
                <w:color w:val="0000FF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13873101557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strike/>
                <w:dstrike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左老师：zuoshen2006@163.com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桥梁与隧道工程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strike/>
                <w:dstrike w:val="0"/>
                <w:color w:val="0000FF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strike/>
                <w:dstrike w:val="0"/>
                <w:color w:val="0000FF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工程管理、造价管理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测绘基数、大地测量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地图学与地理信息系统、地图制图学与地理信息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遥感科学与技术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摄影测绘与遥感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机械工程、仪器科学与技术、电气工程、电子科学与技术、控制科学与工程、计算机科学与技术、材料科学与工程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液压、模具、焊接、机电方向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具有行业背景的优先考虑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0531-80687523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王老师：sdjtujxzp@163.com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交通与物流工程学院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交通运输、项目管理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-SA"/>
              </w:rPr>
              <w:t>13793122340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-SA"/>
              </w:rPr>
              <w:t>倪老师：203029@sdjtu.edu.cn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交通运输规划及管理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信息与通信工程/计算机科学与技术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交通信息工程及控制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交通安全、安全管理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信息科学与电气工程学院（人工智能学院）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电气工程、控制科学与工程、计算机科学与技术、信息与通信工程、电子科学与技术、生物医学工程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机器人、物联网、大数据、人工智能及专业其他相关研究方向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具有海外留学或访学经历者优先。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0531-80687935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马老师：rlmsdu@126.com ；xdzhanggy@163.com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控制科学与工程、航空宇航科学与技术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控制科学与工程的研究方向为控制理论与控制工程、人工智能与机器人及智能无人系统、智能通信与网络、智能感知与模式识别；航空宇航科学与技术的研究方向为无人机设计与应用、航空发动机等相关方向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0531-80683995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姜老师：214028@sdjtu.edu.cn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无人机设计与应用、航空发动机等相关方向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信息与通信工程、控制科学与工程、计算机科学与技术、机械工程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通信与信息系统，复杂系统理论与方法，智能机器人，检测技术，人机交互与人机融合，机器学习、深度学习、强化学习等相关方向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13553167611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阮老师：ruanjh2011@163.com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电气工程、材料科学与工程、化学工程与技术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牵引供电或牵引传动等铁路电气化方向，交通新能源方向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交通运输规划与管理、交通信息工程及控制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交通运输规划与管理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交通运输规划与管理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具有副高级专业技术职称；有轨道交通相关工作经历者优先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交通信息工程及控制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全电子计算机联锁系统、铁路信号相关研究方向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材料科学与工程、数学、统计学、计算机科学与技术、网络空间安全、物理学、力学、电子科学与技术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材料科学与工程研究方向为燃料电池、电催化；计算机科学与技术；网络或信息安全类方向；物理学研究方向分子动力学或凝聚态物理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年龄要求40周岁以下。统计学专业要求学位为理学学位；物理学专业能承担计算机语言类基础课程教学。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0531-80683990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尹老师：yjs0531@163.com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数学、统计学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年龄要求30周岁以下。统计学专业要求学位为理学学位。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计算机科学与技术、网络空间安全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年龄要求30周岁以下。计算机科学与技术，网络或信息安全类方向优先。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财务管理、会计学、审计、大数据营销、人力资本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0531-80687928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李老师：sdjt_jgxy@163.com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金融科技、金融工程、金融学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大数据融合分析与应用、大数据分析编程设计与实现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文学、经济学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本科或硕士阶段所学专业为日语语言文学。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80683137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老师：379391302@qq.com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中国语言文学、艺术学理论、音乐与舞蹈学、戏剧与影视学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有工作经历或专业技术职务的优先。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15153131696/0531-80683870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常老师：216002@sdjtu.edu.can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交通法学院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有副高职称优先考虑。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0531-0686705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崔老师：cuix@sdjtu.edu.cn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法学一级学科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刑法或民商法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法学硕士学位，本科所学专业为法学。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国际教育学院（顿河学院）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交通运输工程、车辆工程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交通运输规划与管理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13589119177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张老师：36643587@qq.com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俄语语言文学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俄语语言文学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本硕专业一致。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航运学院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电气工程、电子科学与技术、控制科学与工程、管理科学与工程、交通运输工程、船舶与海洋工程、法学、机械工程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交通运输工程、船舶与海洋工程、信息与通信工程、控制科学与工程、船舶与海洋工程、轮机工程、机械工程、海商法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0631-3998807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王老师：13792750903@163.com驻威海校区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轮机工程、船舶与海洋工程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本科专业为船舶电子电气工程，具有电子电气员合格成绩单或电子电气员证书。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持有海船船员三副及以上适任证书或者适任考试成绩合格单。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航海技术、轮机工程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持有无限航区船长或轮机长适任证书。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船舶与港口工程学院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机械工程、电气工程、电子科学与技术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15065501220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王老师：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  <w:t>wangkai@sdjtu.edu.cn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驻威海校区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信息与通信工程、控制科学与工程、计算机科学与技术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水产、食品科学与工程、机械工程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生物资源相关设备设施设计与研发方向优先。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交通运输工程、控制科学与工程、计算机科学与技术、管理科学与工程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0631-3998922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肖老师：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  <w:t>223005@sdjtu.edu.cn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驻威海校区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国际贸易、金融或应用统计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基本原理、马克思主义发展史、马克思主义中国化研究、国外马克思主义研究、思想政治教育、马克思主义哲学、中国哲学、外国哲学、政治学理论、中外政治制度、科学社会主义与国际共产主义运动、中共党史(含：党的学说与党的建设)、国际政治、国际关系、中国近现代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中共党员，应届毕业生。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0531-80687325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庞老师：shekebusdjtu@126.com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中国近现代史、中共党史(含：党的学说与党的建设)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中共党员，应届毕业生，本硕专业一致。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足球、乒乓球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应届毕业生，国家一级及以上运动员。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18560761716</w:t>
            </w: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leftChars="0" w:right="0" w:rightChars="0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陈老师：tyjxbchenjin@126.com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排球、田径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应届毕业生，国家一级及以上运动员。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应届毕业生。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应届毕业生；需入住男生公寓。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应届毕业生；需入住女生公寓。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5" w:orient="landscape"/>
      <w:pgMar w:top="1803" w:right="1440" w:bottom="1803" w:left="1440" w:header="851" w:footer="992" w:gutter="0"/>
      <w:paperSrc w:first="7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D6213"/>
    <w:rsid w:val="19F17B41"/>
    <w:rsid w:val="1E932DCF"/>
    <w:rsid w:val="64EA5B61"/>
    <w:rsid w:val="6B1D6213"/>
    <w:rsid w:val="74341ADD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2022-02-16T08:57:00Z</dcterms:created>
  <dc:creator>石头</dc:creator>
  <cp:lastModifiedBy>石头</cp:lastModifiedBy>
  <dcterms:modified xsi:type="dcterms:W3CDTF">2022-02-16T08:58:44Z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